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b w:val="1"/>
        </w:rPr>
      </w:pPr>
      <w:bookmarkStart w:colFirst="0" w:colLast="0" w:name="_92j3sedbv860" w:id="0"/>
      <w:bookmarkEnd w:id="0"/>
      <w:r w:rsidDel="00000000" w:rsidR="00000000" w:rsidRPr="00000000">
        <w:rPr>
          <w:b w:val="1"/>
          <w:rtl w:val="0"/>
        </w:rPr>
        <w:t xml:space="preserve">Top Productivity Tips for Web Developers</w:t>
      </w:r>
    </w:p>
    <w:p w:rsidR="00000000" w:rsidDel="00000000" w:rsidP="00000000" w:rsidRDefault="00000000" w:rsidRPr="00000000" w14:paraId="00000002">
      <w:pPr>
        <w:rPr/>
      </w:pPr>
      <w:r w:rsidDel="00000000" w:rsidR="00000000" w:rsidRPr="00000000">
        <w:rPr/>
        <w:drawing>
          <wp:inline distB="114300" distT="114300" distL="114300" distR="114300">
            <wp:extent cx="5943600" cy="3136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Is it true that you are a Web Developer who just can't appear to finish your work in time? Do the extended periods of time spent coding leave you in utter depletion before the day's over, making you need to abandon your work despite the fact that you have such a strong energy for coding?</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Indeed, stress no more. We are here to help. With these Top Productivity Tips for Web Developers, you can before long deal with your time and tasks properly and become the best website designer you aspire to be.</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dyuytgfre17k" w:id="1"/>
      <w:bookmarkEnd w:id="1"/>
      <w:r w:rsidDel="00000000" w:rsidR="00000000" w:rsidRPr="00000000">
        <w:rPr>
          <w:rFonts w:ascii="Georgia" w:cs="Georgia" w:eastAsia="Georgia" w:hAnsi="Georgia"/>
          <w:b w:val="1"/>
          <w:color w:val="2c2f34"/>
          <w:sz w:val="24"/>
          <w:szCs w:val="24"/>
          <w:rtl w:val="0"/>
        </w:rPr>
        <w:t xml:space="preserve">Productivity Tips for Web Developers</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tumlicjtktuc" w:id="2"/>
      <w:bookmarkEnd w:id="2"/>
      <w:r w:rsidDel="00000000" w:rsidR="00000000" w:rsidRPr="00000000">
        <w:rPr>
          <w:rFonts w:ascii="Georgia" w:cs="Georgia" w:eastAsia="Georgia" w:hAnsi="Georgia"/>
          <w:b w:val="1"/>
          <w:color w:val="2c2f34"/>
          <w:sz w:val="24"/>
          <w:szCs w:val="24"/>
          <w:rtl w:val="0"/>
        </w:rPr>
        <w:t xml:space="preserve">Make a Schedule of Your Daily Tasks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There are a ton of tasks in website improvement and not properly putting together your schedule is the main source for low productivity. Hence, before you begin fostering a customer's website, regardless of whether it's an eCommerce or an individual blog, first cause a schedule of the tasks you need to finish and the deadlines of these tasks. Moreover, we live in a digital era so creating schedules has been quite intricate . With applications like Microsoft To-Do, Trello, Todoist, and Zapier, you can now handily set up a daily agenda of your tasks, automate your workflows and integrate an assortment of productivity devices.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In any case, you should ensure you don't over-design your schedule. An over-arranged, inflexible schedule will just deplete you further and make you considerably more unproductive. All things being equal, make an open schedule that is flexible to any alters to facilitate your perspective a little..</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adry1ef9wbqa" w:id="3"/>
      <w:bookmarkEnd w:id="3"/>
      <w:r w:rsidDel="00000000" w:rsidR="00000000" w:rsidRPr="00000000">
        <w:rPr>
          <w:rFonts w:ascii="Georgia" w:cs="Georgia" w:eastAsia="Georgia" w:hAnsi="Georgia"/>
          <w:b w:val="1"/>
          <w:color w:val="2c2f34"/>
          <w:sz w:val="24"/>
          <w:szCs w:val="24"/>
          <w:rtl w:val="0"/>
        </w:rPr>
        <w:t xml:space="preserve">Pick the Most Suitable Code Editor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While picking the most suitable code proofreader, first you really want to lay out every one of the objectives and the functionalities of your site, and afterward search for a code manager that suits your workflow and your costs best.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Also, pick a code proofreader that is in accordance with the programming language you are utilizing, one that offers plugins and subjects that you should integrate into the site, and one that can allow the utilization of your own code snippets or console easy routes to make your work easier and increment your productivity.</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5phc7gkcvorg" w:id="4"/>
      <w:bookmarkEnd w:id="4"/>
      <w:r w:rsidDel="00000000" w:rsidR="00000000" w:rsidRPr="00000000">
        <w:rPr>
          <w:rFonts w:ascii="Georgia" w:cs="Georgia" w:eastAsia="Georgia" w:hAnsi="Georgia"/>
          <w:b w:val="1"/>
          <w:color w:val="2c2f34"/>
          <w:sz w:val="24"/>
          <w:szCs w:val="24"/>
          <w:rtl w:val="0"/>
        </w:rPr>
        <w:t xml:space="preserve">Make Use of Best Web Development Frameworks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Apart from utilizing the best code editors, another choice that can build your productivity is Website Developments Frameworks (WDF). WDFs, which give libraries, templates, meeting management, and code reuse, are programming frameworks planned explicitly to assist website engineers when they are creating web applications.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Be that as it may, for efficiency, you need to pick a decent structure. A decent structure is one that solves the normal problems you face when coding like program similarity issues, one that shows you best coding practices, and one that has a steady API for code reuse. More importantly, for better frameworks for websites you can consult with</w:t>
      </w:r>
      <w:hyperlink r:id="rId7">
        <w:r w:rsidDel="00000000" w:rsidR="00000000" w:rsidRPr="00000000">
          <w:rPr>
            <w:rFonts w:ascii="Georgia" w:cs="Georgia" w:eastAsia="Georgia" w:hAnsi="Georgia"/>
            <w:color w:val="2c2f34"/>
            <w:sz w:val="24"/>
            <w:szCs w:val="24"/>
            <w:rtl w:val="0"/>
          </w:rPr>
          <w:t xml:space="preserve"> </w:t>
        </w:r>
      </w:hyperlink>
      <w:hyperlink r:id="rId8">
        <w:r w:rsidDel="00000000" w:rsidR="00000000" w:rsidRPr="00000000">
          <w:rPr>
            <w:rFonts w:ascii="Georgia" w:cs="Georgia" w:eastAsia="Georgia" w:hAnsi="Georgia"/>
            <w:color w:val="1155cc"/>
            <w:sz w:val="24"/>
            <w:szCs w:val="24"/>
            <w:u w:val="single"/>
            <w:rtl w:val="0"/>
          </w:rPr>
          <w:t xml:space="preserve">MERN stack development company India</w:t>
        </w:r>
      </w:hyperlink>
      <w:r w:rsidDel="00000000" w:rsidR="00000000" w:rsidRPr="00000000">
        <w:rPr>
          <w:rFonts w:ascii="Georgia" w:cs="Georgia" w:eastAsia="Georgia" w:hAnsi="Georgia"/>
          <w:color w:val="2c2f34"/>
          <w:sz w:val="24"/>
          <w:szCs w:val="24"/>
          <w:rtl w:val="0"/>
        </w:rPr>
        <w:t xml:space="preserve">. </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1pjl4m31pe0x" w:id="5"/>
      <w:bookmarkEnd w:id="5"/>
      <w:r w:rsidDel="00000000" w:rsidR="00000000" w:rsidRPr="00000000">
        <w:rPr>
          <w:rFonts w:ascii="Georgia" w:cs="Georgia" w:eastAsia="Georgia" w:hAnsi="Georgia"/>
          <w:b w:val="1"/>
          <w:color w:val="2c2f34"/>
          <w:sz w:val="24"/>
          <w:szCs w:val="24"/>
          <w:rtl w:val="0"/>
        </w:rPr>
        <w:t xml:space="preserve">Use Tools that Automate Repetitive Tasks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Regardless of whether you are working for a programming office or you are freelancing, chances are, you have encountered repetitive tasks in the improvement process. Tasks that take up a ton of your time and are extremely debilitating to deal with. Fortunately, there are programs and instruments that have been created to automate these repetitive tasks and make your work easier.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Instances of these apparatuses and programs are Git, which automates trash collection and monitors your work, Selenium which is utilized in programs to automate the testing of web applications, and Ansible which was made to automate IT administrations like cloud provisioning and application arrangement.</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lwy8p12fz3v6" w:id="6"/>
      <w:bookmarkEnd w:id="6"/>
      <w:r w:rsidDel="00000000" w:rsidR="00000000" w:rsidRPr="00000000">
        <w:rPr>
          <w:rFonts w:ascii="Georgia" w:cs="Georgia" w:eastAsia="Georgia" w:hAnsi="Georgia"/>
          <w:b w:val="1"/>
          <w:color w:val="2c2f34"/>
          <w:sz w:val="24"/>
          <w:szCs w:val="24"/>
          <w:rtl w:val="0"/>
        </w:rPr>
        <w:t xml:space="preserve">Take Regular Breaks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At last, you ought to ensure you enjoy reprieves as regularly as could really be expected. Remember you are only a human and not a robot. Working for extended periods without enjoying reprieves isn't simply dangerous to your physical and psychological wellness, yet it will likewise commit you to submit senseless errors that might have been otherwise stayed away from later a proper rest.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The decision of how to enjoy these reprieves is totally dependent upon you. You can choose to take them as indicated by your schedule, or you can utilize a time management method like the Pomodoro Technique that allows you to work in intervals of 25 minutes and afterward enjoy either 5-minute short reprieves or 10-minute long ones.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Discover which method of enjoying reprieves works best for you, and afterward implement it. What's more remember a break includes you actually leaving your workstation and doing another activity that doesn't include gazing at a screen once more.</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rPr>
          <w:rFonts w:ascii="Georgia" w:cs="Georgia" w:eastAsia="Georgia" w:hAnsi="Georgia"/>
          <w:b w:val="1"/>
          <w:color w:val="2c2f34"/>
          <w:sz w:val="24"/>
          <w:szCs w:val="24"/>
        </w:rPr>
      </w:pPr>
      <w:bookmarkStart w:colFirst="0" w:colLast="0" w:name="_xscsjiqp8hri" w:id="7"/>
      <w:bookmarkEnd w:id="7"/>
      <w:r w:rsidDel="00000000" w:rsidR="00000000" w:rsidRPr="00000000">
        <w:rPr>
          <w:rFonts w:ascii="Georgia" w:cs="Georgia" w:eastAsia="Georgia" w:hAnsi="Georgia"/>
          <w:b w:val="1"/>
          <w:color w:val="2c2f34"/>
          <w:sz w:val="24"/>
          <w:szCs w:val="24"/>
          <w:rtl w:val="0"/>
        </w:rPr>
        <w:t xml:space="preserve">Wrapping It Up</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There are many different tips that you can likewise practice to ensure maximum productivity in the improvement process of websites and website applications. Activities like avoiding interruptions, following your working hours, beginning with the least complex or hardest tasks, following several time management techniques, to make reference to yet a couple.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Nonetheless, you need to remember every individual is unique in their own particular manner, and a productivity tip that works for your colleague won't necessarily work for you. Assuming you have attempted one productivity tip and it failed, pick another and afterward one more until you observe the ones that suit you best. Additionally, consider going with</w:t>
      </w:r>
      <w:hyperlink r:id="rId9">
        <w:r w:rsidDel="00000000" w:rsidR="00000000" w:rsidRPr="00000000">
          <w:rPr>
            <w:rFonts w:ascii="Georgia" w:cs="Georgia" w:eastAsia="Georgia" w:hAnsi="Georgia"/>
            <w:color w:val="2c2f34"/>
            <w:sz w:val="24"/>
            <w:szCs w:val="24"/>
            <w:rtl w:val="0"/>
          </w:rPr>
          <w:t xml:space="preserve"> </w:t>
        </w:r>
      </w:hyperlink>
      <w:hyperlink r:id="rId10">
        <w:r w:rsidDel="00000000" w:rsidR="00000000" w:rsidRPr="00000000">
          <w:rPr>
            <w:rFonts w:ascii="Georgia" w:cs="Georgia" w:eastAsia="Georgia" w:hAnsi="Georgia"/>
            <w:color w:val="1155cc"/>
            <w:sz w:val="24"/>
            <w:szCs w:val="24"/>
            <w:u w:val="single"/>
            <w:rtl w:val="0"/>
          </w:rPr>
          <w:t xml:space="preserve">MEAN stack development company India</w:t>
        </w:r>
      </w:hyperlink>
      <w:r w:rsidDel="00000000" w:rsidR="00000000" w:rsidRPr="00000000">
        <w:rPr>
          <w:rFonts w:ascii="Georgia" w:cs="Georgia" w:eastAsia="Georgia" w:hAnsi="Georgia"/>
          <w:color w:val="2c2f34"/>
          <w:sz w:val="24"/>
          <w:szCs w:val="24"/>
          <w:rtl w:val="0"/>
        </w:rPr>
        <w:t xml:space="preserve"> as they have highly productive developers who can offer the best services.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Georgia" w:cs="Georgia" w:eastAsia="Georgia" w:hAnsi="Georgia"/>
          <w:color w:val="2c2f34"/>
          <w:sz w:val="24"/>
          <w:szCs w:val="24"/>
        </w:rPr>
      </w:pPr>
      <w:r w:rsidDel="00000000" w:rsidR="00000000" w:rsidRPr="00000000">
        <w:rPr>
          <w:rFonts w:ascii="Georgia" w:cs="Georgia" w:eastAsia="Georgia" w:hAnsi="Georgia"/>
          <w:color w:val="2c2f34"/>
          <w:sz w:val="24"/>
          <w:szCs w:val="24"/>
          <w:rtl w:val="0"/>
        </w:rPr>
        <w:t xml:space="preserve">All things considered, don't we as a whole deserve to be simply the best version? Also what preferred method for doing that over by slowly further developing our productivity levels?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color w:val="212529"/>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alpha.net/mean-stack-development-company-india/" TargetMode="External"/><Relationship Id="rId9" Type="http://schemas.openxmlformats.org/officeDocument/2006/relationships/hyperlink" Target="https://www.aalpha.net/mean-stack-development-company-indi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alpha.net/mern-stack-development-india/" TargetMode="External"/><Relationship Id="rId8" Type="http://schemas.openxmlformats.org/officeDocument/2006/relationships/hyperlink" Target="https://www.aalpha.net/mern-stack-development-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